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pStyle w:val="Heading1"/>
        <w:jc w:val="right"/>
      </w:pPr>
      <w:r>
        <w:rPr>
          <w:rFonts w:ascii="Arial" w:hAnsi="Arial" w:cs="Arial"/>
          <w:b/>
          <w:color w:val="1864AB"/>
          <w:sz w:val="40"/>
          <w:rtl/>
          <w:szCs w:val="40"/>
          <w:bCs/>
        </w:rPr>
        <w:t>📘 מהדורה למורה – סבלנות</w:t>
      </w:r>
    </w:p>
    <w:p>
      <w:pPr>
        <w:bidi/>
        <w:jc w:val="right"/>
      </w:pPr>
      <w:r>
        <w:rPr>
          <w:rFonts w:ascii="Arial" w:hAnsi="Arial" w:cs="Arial"/>
          <w:sz w:val="24"/>
          <w:rtl/>
          <w:szCs w:val="24"/>
        </w:rPr>
        <w:t>• 🎯 מטרה: לתרגל את ערך השבוע "סבלנות" בקריאה, בשיח ובכתיבה אישית</w:t>
      </w:r>
    </w:p>
    <w:p>
      <w:pPr>
        <w:bidi/>
        <w:jc w:val="right"/>
      </w:pPr>
      <w:r>
        <w:rPr>
          <w:rFonts w:ascii="Arial" w:hAnsi="Arial" w:cs="Arial"/>
          <w:sz w:val="24"/>
          <w:rtl/>
          <w:szCs w:val="24"/>
        </w:rPr>
        <w:t>• ⏱️ זמן מומלץ: 25 דקות</w:t>
      </w:r>
    </w:p>
    <w:p>
      <w:pPr>
        <w:bidi/>
        <w:jc w:val="right"/>
      </w:pPr>
      <w:r>
        <w:rPr>
          <w:rFonts w:ascii="Arial" w:hAnsi="Arial" w:cs="Arial"/>
          <w:sz w:val="24"/>
          <w:rtl/>
          <w:szCs w:val="24"/>
        </w:rPr>
        <w:t>• 👥 מסלול: רגיל · חט״ב ותיכון</w:t>
      </w:r>
    </w:p>
    <w:p>
      <w:pPr>
        <w:bidi/>
        <w:jc w:val="right"/>
      </w:pPr>
      <w:r>
        <w:rPr>
          <w:rFonts w:ascii="Arial" w:hAnsi="Arial" w:cs="Arial"/>
          <w:sz w:val="24"/>
          <w:rtl/>
          <w:szCs w:val="24"/>
        </w:rPr>
        <w:t>• 🔗 הפעילות באתר: https://ptichat-shavua.sites.tab.bot/tirgul.html</w:t>
      </w:r>
    </w:p>
    <w:p>
      <w:pPr>
        <w:bidi/>
        <w:jc w:val="right"/>
      </w:pPr>
      <w:r>
        <w:rPr>
          <w:rFonts w:ascii="Arial" w:hAnsi="Arial" w:cs="Arial"/>
          <w:b/>
          <w:color w:val="0B7285"/>
          <w:sz w:val="26"/>
          <w:rtl/>
          <w:szCs w:val="26"/>
          <w:bCs/>
        </w:rPr>
        <w:t>▌ 💡 הנחיות להפעלה</w:t>
      </w:r>
    </w:p>
    <w:p>
      <w:pPr>
        <w:bidi/>
        <w:jc w:val="right"/>
      </w:pPr>
      <w:r>
        <w:rPr>
          <w:rFonts w:ascii="Arial" w:hAnsi="Arial" w:cs="Arial"/>
          <w:sz w:val="24"/>
          <w:rtl/>
          <w:szCs w:val="24"/>
        </w:rPr>
        <w:t>• אפשר לקרוא את הסיפור בקול לפני העבודה העצמית, ולסיים בשיחה במעגל (10 דקות).</w:t>
      </w:r>
    </w:p>
    <w:p>
      <w:pPr>
        <w:bidi/>
        <w:jc w:val="right"/>
      </w:pPr>
      <w:r>
        <w:rPr>
          <w:rFonts w:ascii="Arial" w:hAnsi="Arial" w:cs="Arial"/>
          <w:sz w:val="24"/>
          <w:rtl/>
          <w:szCs w:val="24"/>
        </w:rPr>
        <w:t>• בשאלות הדעה מעריכים נימוק ודוגמה, לא "תשובה נכונה".</w:t>
      </w:r>
    </w:p>
    <w:p>
      <w:pPr>
        <w:bidi/>
        <w:jc w:val="right"/>
      </w:pPr>
      <w:r>
        <w:rPr>
          <w:rFonts w:ascii="Arial" w:hAnsi="Arial" w:cs="Arial"/>
          <w:sz w:val="24"/>
          <w:rtl/>
          <w:szCs w:val="24"/>
        </w:rPr>
        <w:t>• הדף מתאים לשבוע של הערך בלוח השבועי באתר, אבל אפשר להשתמש בו בכל זמן.</w:t>
      </w:r>
    </w:p>
    <w:p>
      <w:pPr>
        <w:bidi/>
        <w:pStyle w:val="Heading2"/>
        <w:jc w:val="right"/>
      </w:pPr>
      <w:r>
        <w:rPr>
          <w:rFonts w:ascii="Arial" w:hAnsi="Arial" w:cs="Arial"/>
          <w:b/>
          <w:color w:val="0B7285"/>
          <w:sz w:val="32"/>
          <w:rtl/>
          <w:szCs w:val="32"/>
          <w:bCs/>
        </w:rPr>
        <w:t>🔑 מפתח תשובות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D0EBFF"/>
          </w:tcPr>
          <w:p>
            <w:pPr>
              <w:bidi/>
              <w:jc w:val="right"/>
            </w:pPr>
            <w:r>
              <w:rPr>
                <w:rFonts w:ascii="Arial" w:hAnsi="Arial" w:cs="Arial"/>
                <w:b/>
                <w:sz w:val="22"/>
                <w:rtl/>
                <w:szCs w:val="22"/>
                <w:bCs/>
              </w:rPr>
              <w:t>חלק</w:t>
            </w:r>
          </w:p>
        </w:tc>
        <w:tc>
          <w:tcPr>
            <w:tcW w:type="dxa" w:w="3475"/>
            <w:shd w:val="clear" w:fill="D0EBFF"/>
          </w:tcPr>
          <w:p>
            <w:pPr>
              <w:bidi/>
              <w:jc w:val="right"/>
            </w:pPr>
            <w:r>
              <w:rPr>
                <w:rFonts w:ascii="Arial" w:hAnsi="Arial" w:cs="Arial"/>
                <w:b/>
                <w:sz w:val="22"/>
                <w:rtl/>
                <w:szCs w:val="22"/>
                <w:bCs/>
              </w:rPr>
              <w:t>#</w:t>
            </w:r>
          </w:p>
        </w:tc>
        <w:tc>
          <w:tcPr>
            <w:tcW w:type="dxa" w:w="3475"/>
            <w:shd w:val="clear" w:fill="D0EBFF"/>
          </w:tcPr>
          <w:p>
            <w:pPr>
              <w:bidi/>
              <w:jc w:val="right"/>
            </w:pPr>
            <w:r>
              <w:rPr>
                <w:rFonts w:ascii="Arial" w:hAnsi="Arial" w:cs="Arial"/>
                <w:b/>
                <w:sz w:val="22"/>
                <w:rtl/>
                <w:szCs w:val="22"/>
                <w:bCs/>
              </w:rPr>
              <w:t>תשובה</w:t>
            </w:r>
          </w:p>
        </w:tc>
      </w:tr>
      <w:tr>
        <w:tc>
          <w:tcPr>
            <w:tcW w:type="dxa" w:w="3475"/>
          </w:tcPr>
          <w:p>
            <w:pPr>
              <w:bidi/>
              <w:jc w:val="right"/>
            </w:pPr>
            <w:r>
              <w:rPr>
                <w:rFonts w:ascii="Arial" w:hAnsi="Arial" w:cs="Arial"/>
                <w:sz w:val="22"/>
                <w:rtl/>
                <w:szCs w:val="22"/>
              </w:rPr>
              <w:t>חלק א׳</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t>חלק ב׳</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לא נכון – זה לא מחזק את הערך</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5</w:t>
            </w:r>
          </w:p>
        </w:tc>
        <w:tc>
          <w:tcPr>
            <w:tcW w:type="dxa" w:w="3475"/>
          </w:tcPr>
          <w:p>
            <w:pPr>
              <w:bidi/>
              <w:jc w:val="right"/>
            </w:pPr>
            <w:r>
              <w:rPr>
                <w:rFonts w:ascii="Arial" w:hAnsi="Arial" w:cs="Arial"/>
                <w:sz w:val="22"/>
                <w:rtl/>
                <w:szCs w:val="22"/>
              </w:rPr>
              <w:t>לא נכון – זה לא מחזק את הערך</w:t>
            </w:r>
          </w:p>
        </w:tc>
      </w:tr>
      <w:tr>
        <w:tc>
          <w:tcPr>
            <w:tcW w:type="dxa" w:w="3475"/>
          </w:tcPr>
          <w:p>
            <w:pPr>
              <w:bidi/>
              <w:jc w:val="right"/>
            </w:pPr>
            <w:r>
              <w:rPr>
                <w:rFonts w:ascii="Arial" w:hAnsi="Arial" w:cs="Arial"/>
                <w:sz w:val="22"/>
                <w:rtl/>
                <w:szCs w:val="22"/>
              </w:rPr>
              <w:t>חלק ג׳</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ג – היכולת לחכות, להתמיד ולהישאר רגועים גם כשמשהו לוקח זמן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א – לעמוד במה שהבטחנו, לדאוג לדברים ולאנשים ולתקן כשטעינו</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ד – להתייחס לכל אדם, וגם לעצמנו, כבעל ערך, גם כשאנחנו שונים</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ב – לתת לאחר את מלוא תשומת הלב, להבין אותו ולא רק לחכות לתורנו</w:t>
            </w:r>
          </w:p>
        </w:tc>
      </w:tr>
      <w:tr>
        <w:tc>
          <w:tcPr>
            <w:tcW w:type="dxa" w:w="3475"/>
          </w:tcPr>
          <w:p>
            <w:pPr>
              <w:bidi/>
              <w:jc w:val="right"/>
            </w:pPr>
            <w:r>
              <w:rPr>
                <w:rFonts w:ascii="Arial" w:hAnsi="Arial" w:cs="Arial"/>
                <w:sz w:val="22"/>
                <w:rtl/>
                <w:szCs w:val="22"/>
              </w:rPr>
              <w:t>חלק ד׳</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גדול</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הופכים את שניהם. ב-4 הופכים את ה-4. ב-7 הופכים את ה-7. ב-8 הופכים שוב את ה-7, ונשארה בו דקה – מגיעים ל-9</w:t>
            </w:r>
          </w:p>
        </w:tc>
      </w:tr>
      <w:tr>
        <w:tc>
          <w:tcPr>
            <w:tcW w:type="dxa" w:w="3475"/>
          </w:tcPr>
          <w:p>
            <w:pPr>
              <w:bidi/>
              <w:jc w:val="right"/>
            </w:pPr>
            <w:r>
              <w:rPr>
                <w:rFonts w:ascii="Arial" w:hAnsi="Arial" w:cs="Arial"/>
                <w:sz w:val="22"/>
                <w:rtl/>
                <w:szCs w:val="22"/>
              </w:rPr>
              <w:t>חלק 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מטרה ברורה, צעד מעשי אחד לפחות, דרך לבדוק הצלחה</w:t>
            </w:r>
          </w:p>
        </w:tc>
      </w:tr>
    </w:tbl>
    <w:p>
      <w:pPr>
        <w:bidi/>
        <w:jc w:val="right"/>
      </w:pPr>
    </w:p>
    <w:p>
      <w:r>
        <w:br w:type="page"/>
      </w:r>
    </w:p>
    <w:p>
      <w:pPr>
        <w:bidi/>
        <w:jc w:val="right"/>
      </w:pPr>
      <w:r>
        <w:rPr>
          <w:rFonts w:ascii="Arial" w:hAnsi="Arial" w:cs="Arial"/>
          <w:b/>
          <w:sz w:val="24"/>
          <w:rtl/>
          <w:szCs w:val="24"/>
          <w:bCs/>
        </w:rPr>
        <w:t>שם: ____________   כיתה: ______   תאריך: ______</w:t>
      </w:r>
    </w:p>
    <w:p>
      <w:pPr>
        <w:bidi/>
        <w:pStyle w:val="Heading1"/>
        <w:jc w:val="right"/>
      </w:pPr>
      <w:r>
        <w:rPr>
          <w:rFonts w:ascii="Arial" w:hAnsi="Arial" w:cs="Arial"/>
          <w:b/>
          <w:color w:val="1864AB"/>
          <w:sz w:val="40"/>
          <w:rtl/>
          <w:szCs w:val="40"/>
          <w:bCs/>
        </w:rPr>
        <w:t>⏳ סבלנות – דף תרגול</w:t>
      </w:r>
    </w:p>
    <w:p>
      <w:pPr>
        <w:bidi/>
        <w:jc w:val="right"/>
      </w:pPr>
      <w:r>
        <w:rPr>
          <w:rFonts w:ascii="Arial" w:hAnsi="Arial" w:cs="Arial"/>
          <w:color w:val="555577"/>
          <w:sz w:val="24"/>
          <w:rtl/>
          <w:szCs w:val="24"/>
        </w:rPr>
        <w:t>ערך השבוע: סבלנות – היכולת לחכות, להתמיד ולהישאר רגועים גם כשמשהו לוקח זמן. קראו, ענו וכתבו. אין תשובה אחת נכונה בשאלות האישיות.</w:t>
      </w:r>
    </w:p>
    <w:p>
      <w:pPr>
        <w:bidi/>
        <w:pStyle w:val="Heading2"/>
        <w:jc w:val="right"/>
      </w:pPr>
      <w:r>
        <w:rPr>
          <w:rFonts w:ascii="Arial" w:hAnsi="Arial" w:cs="Arial"/>
          <w:b/>
          <w:color w:val="0B7285"/>
          <w:sz w:val="32"/>
          <w:rtl/>
          <w:szCs w:val="32"/>
          <w:bCs/>
        </w:rPr>
        <w:t>חלק א׳ – קוראים סיפור קצר</w:t>
      </w:r>
    </w:p>
    <w:p>
      <w:pPr>
        <w:bidi/>
        <w:jc w:val="right"/>
      </w:pPr>
      <w:r>
        <w:rPr>
          <w:rFonts w:ascii="Arial" w:hAnsi="Arial" w:cs="Arial"/>
          <w:color w:val="555577"/>
          <w:sz w:val="24"/>
          <w:rtl/>
          <w:szCs w:val="24"/>
        </w:rPr>
        <w:t>📖 נועה רוצה ללמוד לצייר כמו האמנים שהיא רואה ברשת, אבל הציורים שלה נראים לה ילדותיים. היא קורעת דף אחרי דף. המורה לאמנות מציעה לה לשמור את כל הציורים בתיקייה ולהסתכל בהם אחרי חודש. למה לפעמים קשה לראות התקדמות מבפנים?</w:t>
      </w:r>
    </w:p>
    <w:p>
      <w:pPr>
        <w:bidi/>
        <w:jc w:val="right"/>
      </w:pPr>
      <w:r>
        <w:rPr>
          <w:rFonts w:ascii="Arial" w:hAnsi="Arial" w:cs="Arial"/>
          <w:sz w:val="24"/>
          <w:rtl/>
          <w:szCs w:val="24"/>
        </w:rPr>
        <w:t>1. איך שומרים על מוטיבציה כשלא רואים תוצאות?</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2. האם סבלנות לאחרים שונה מסבלנות לעצמנו?</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3. האם יש דברים שאסור לחכות להם בסבלנות?</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4. מה הייתם עושים במקום הדמות בסיפור? למה?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ב׳ – מה מחזק את הערך?</w:t>
      </w:r>
    </w:p>
    <w:p>
      <w:pPr>
        <w:bidi/>
        <w:jc w:val="right"/>
      </w:pPr>
      <w:r>
        <w:rPr>
          <w:rFonts w:ascii="Arial" w:hAnsi="Arial" w:cs="Arial"/>
          <w:color w:val="555577"/>
          <w:sz w:val="24"/>
          <w:rtl/>
          <w:szCs w:val="24"/>
        </w:rPr>
        <w:t>סמנו: האם המעשה מחזק את ערך השבוע "סבלנות"?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t>משפט</w:t>
            </w:r>
          </w:p>
        </w:tc>
        <w:tc>
          <w:tcPr>
            <w:tcW w:type="dxa" w:w="2606"/>
            <w:shd w:val="clear" w:fill="D0EBFF"/>
          </w:tcPr>
          <w:p>
            <w:pPr>
              <w:bidi/>
              <w:jc w:val="right"/>
            </w:pPr>
            <w:r>
              <w:rPr>
                <w:rFonts w:ascii="Arial" w:hAnsi="Arial" w:cs="Arial"/>
                <w:b/>
                <w:sz w:val="22"/>
                <w:rtl/>
                <w:szCs w:val="22"/>
                <w:bCs/>
              </w:rPr>
              <w:t>נכון</w:t>
            </w:r>
          </w:p>
        </w:tc>
        <w:tc>
          <w:tcPr>
            <w:tcW w:type="dxa" w:w="2606"/>
            <w:shd w:val="clear" w:fill="D0EBFF"/>
          </w:tcPr>
          <w:p>
            <w:pPr>
              <w:bidi/>
              <w:jc w:val="right"/>
            </w:pPr>
            <w:r>
              <w:rPr>
                <w:rFonts w:ascii="Arial" w:hAnsi="Arial" w:cs="Arial"/>
                <w:b/>
                <w:sz w:val="22"/>
                <w:rtl/>
                <w:szCs w:val="22"/>
                <w:bCs/>
              </w:rPr>
              <w:t>לא נכון</w:t>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להתאמן כל יום עשר דקות על משהו קשה</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לנשום שלוש נשימות לפני תגובה</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להתעלם ממי שמבקש עזרה</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להקשיב עד הסוף בלי לקטוע</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5</w:t>
            </w:r>
          </w:p>
        </w:tc>
        <w:tc>
          <w:tcPr>
            <w:tcW w:type="dxa" w:w="2606"/>
          </w:tcPr>
          <w:p>
            <w:pPr>
              <w:bidi/>
              <w:jc w:val="right"/>
            </w:pPr>
            <w:r>
              <w:rPr>
                <w:rFonts w:ascii="Arial" w:hAnsi="Arial" w:cs="Arial"/>
                <w:sz w:val="22"/>
                <w:rtl/>
                <w:szCs w:val="22"/>
              </w:rPr>
              <w:t>ללעוג למי שטועה</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bl>
    <w:p>
      <w:pPr>
        <w:bidi/>
        <w:jc w:val="right"/>
      </w:pPr>
    </w:p>
    <w:p>
      <w:pPr>
        <w:bidi/>
        <w:pStyle w:val="Heading2"/>
        <w:jc w:val="right"/>
      </w:pPr>
      <w:r>
        <w:rPr>
          <w:rFonts w:ascii="Arial" w:hAnsi="Arial" w:cs="Arial"/>
          <w:b/>
          <w:color w:val="0B7285"/>
          <w:sz w:val="32"/>
          <w:rtl/>
          <w:szCs w:val="32"/>
          <w:bCs/>
        </w:rPr>
        <w:t>חלק ג׳ – מתאימים ערך להסבר</w:t>
      </w:r>
    </w:p>
    <w:p>
      <w:pPr>
        <w:bidi/>
        <w:jc w:val="right"/>
      </w:pPr>
      <w:r>
        <w:rPr>
          <w:rFonts w:ascii="Arial" w:hAnsi="Arial" w:cs="Arial"/>
          <w:color w:val="555577"/>
          <w:sz w:val="24"/>
          <w:rtl/>
          <w:szCs w:val="24"/>
        </w:rPr>
        <w:t>כתבו ליד כל ערך את האות של ההסבר המתאים לו.</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r>
          </w:p>
        </w:tc>
        <w:tc>
          <w:tcPr>
            <w:tcW w:type="dxa" w:w="2606"/>
            <w:shd w:val="clear" w:fill="D0EBFF"/>
          </w:tcPr>
          <w:p>
            <w:pPr>
              <w:bidi/>
              <w:jc w:val="right"/>
            </w:pPr>
            <w:r>
              <w:rPr>
                <w:rFonts w:ascii="Arial" w:hAnsi="Arial" w:cs="Arial"/>
                <w:b/>
                <w:sz w:val="22"/>
                <w:rtl/>
                <w:szCs w:val="22"/>
                <w:bCs/>
              </w:rPr>
              <w:t>אות</w:t>
            </w:r>
          </w:p>
        </w:tc>
        <w:tc>
          <w:tcPr>
            <w:tcW w:type="dxa" w:w="2606"/>
            <w:shd w:val="clear" w:fill="D0EBFF"/>
          </w:tcPr>
          <w:p>
            <w:pPr>
              <w:bidi/>
              <w:jc w:val="right"/>
            </w:pPr>
            <w:r>
              <w:rPr>
                <w:rFonts w:ascii="Arial" w:hAnsi="Arial" w:cs="Arial"/>
                <w:b/>
                <w:sz w:val="22"/>
                <w:rtl/>
                <w:szCs w:val="22"/>
                <w:bCs/>
              </w:rPr>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 סבלנות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א. לעמוד במה שהבטחנו, לדאוג לדברים ולאנשים ולתקן כשטעינו</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 אחריות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ב. לתת לאחר את מלוא תשומת הלב, להבין אותו ולא רק לחכות לתורנו</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 כבוד</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ג. היכולת לחכות, להתמיד ולהישאר רגועים גם כשמשהו לוקח זמן</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 הקשבה</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ד. להתייחס לכל אדם, וגם לעצמנו, כבעל ערך, גם כשאנחנו שונים</w:t>
            </w:r>
          </w:p>
        </w:tc>
      </w:tr>
    </w:tbl>
    <w:p>
      <w:pPr>
        <w:bidi/>
        <w:jc w:val="right"/>
      </w:pPr>
    </w:p>
    <w:p>
      <w:pPr>
        <w:bidi/>
        <w:pStyle w:val="Heading2"/>
        <w:jc w:val="right"/>
      </w:pPr>
      <w:r>
        <w:rPr>
          <w:rFonts w:ascii="Arial" w:hAnsi="Arial" w:cs="Arial"/>
          <w:b/>
          <w:color w:val="0B7285"/>
          <w:sz w:val="32"/>
          <w:rtl/>
          <w:szCs w:val="32"/>
          <w:bCs/>
        </w:rPr>
        <w:t>חלק ד׳ – משפט השבוע וחידה</w:t>
      </w:r>
    </w:p>
    <w:p>
      <w:pPr>
        <w:bidi/>
        <w:jc w:val="right"/>
      </w:pPr>
      <w:r>
        <w:rPr>
          <w:rFonts w:ascii="Arial" w:hAnsi="Arial" w:cs="Arial"/>
          <w:sz w:val="24"/>
          <w:rtl/>
          <w:szCs w:val="24"/>
        </w:rPr>
        <w:t>1. השלימו את משפט השבוע: "עץ ________ צומח לאט, טבעת אחרי טבעת"</w:t>
      </w:r>
    </w:p>
    <w:p>
      <w:pPr>
        <w:bidi/>
        <w:jc w:val="right"/>
      </w:pPr>
      <w:r>
        <w:rPr>
          <w:rFonts w:ascii="Arial" w:hAnsi="Arial" w:cs="Arial"/>
          <w:sz w:val="24"/>
          <w:rtl/>
          <w:szCs w:val="24"/>
        </w:rPr>
        <w:t>2. 🧩 חידה: יש לכם שעון חול של 7 דקות ושעון חול של 4 דקות. איך תמדדו בדיוק 9 דקות?</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ה׳ – המטרה שלי לשבוע</w:t>
      </w:r>
    </w:p>
    <w:p>
      <w:pPr>
        <w:bidi/>
        <w:jc w:val="right"/>
      </w:pPr>
      <w:r>
        <w:rPr>
          <w:rFonts w:ascii="Arial" w:hAnsi="Arial" w:cs="Arial"/>
          <w:sz w:val="24"/>
          <w:rtl/>
          <w:szCs w:val="24"/>
        </w:rPr>
        <w:t>בחרו מטרה אחת (או כתבו מטרה משלכם) ותכננו איך תעשו אותה:</w:t>
      </w:r>
    </w:p>
    <w:p>
      <w:pPr>
        <w:bidi/>
        <w:jc w:val="right"/>
      </w:pPr>
      <w:r>
        <w:rPr>
          <w:rFonts w:ascii="Arial" w:hAnsi="Arial" w:cs="Arial"/>
          <w:sz w:val="24"/>
          <w:rtl/>
          <w:szCs w:val="24"/>
        </w:rPr>
        <w:t>• אפשרויות: להתאמן כל יום עשר דקות על משהו קשה · להקשיב עד הסוף בלי לקטוע · לנשום שלוש נשימות לפני תגובה</w:t>
      </w:r>
    </w:p>
    <w:p>
      <w:pPr>
        <w:bidi/>
        <w:jc w:val="right"/>
      </w:pPr>
      <w:r>
        <w:rPr>
          <w:rFonts w:ascii="Arial" w:hAnsi="Arial" w:cs="Arial"/>
          <w:sz w:val="24"/>
          <w:rtl/>
          <w:szCs w:val="24"/>
        </w:rPr>
        <w:t>• מה אעשה? מתי? עם מי?</w:t>
      </w:r>
    </w:p>
    <w:p>
      <w:pPr>
        <w:bidi/>
        <w:jc w:val="right"/>
      </w:pPr>
      <w:r>
        <w:rPr>
          <w:rFonts w:ascii="Arial" w:hAnsi="Arial" w:cs="Arial"/>
          <w:sz w:val="24"/>
          <w:rtl/>
          <w:szCs w:val="24"/>
        </w:rPr>
        <w:t>• איך אדע שהצלחתי?</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כרטיס יציאה</w:t>
      </w:r>
    </w:p>
    <w:p>
      <w:pPr>
        <w:bidi/>
        <w:jc w:val="right"/>
      </w:pPr>
      <w:r>
        <w:rPr>
          <w:rFonts w:ascii="Arial" w:hAnsi="Arial" w:cs="Arial"/>
          <w:sz w:val="24"/>
          <w:rtl/>
          <w:szCs w:val="24"/>
        </w:rPr>
        <w:t>מה למדתם השבוע על סבלנות?</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מתי השבוע הצלחתם לחכות או להתאפק?</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איך הרגשתי בתרגול? 😀 🙂 😐</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סבלנות – דף תרגול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